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2F305" w14:textId="12F037DC" w:rsidR="0045526B" w:rsidRPr="009F159E" w:rsidRDefault="009F159E" w:rsidP="009F159E">
      <w:pPr>
        <w:pBdr>
          <w:bottom w:val="single" w:sz="6" w:space="1" w:color="auto"/>
        </w:pBdr>
        <w:rPr>
          <w:rFonts w:ascii="Arial" w:hAnsi="Arial" w:cs="Arial"/>
        </w:rPr>
      </w:pPr>
      <w:r w:rsidRPr="009F159E">
        <w:rPr>
          <w:rFonts w:ascii="Arial" w:hAnsi="Arial" w:cs="Arial"/>
          <w:noProof/>
        </w:rPr>
        <mc:AlternateContent>
          <mc:Choice Requires="wps">
            <w:drawing>
              <wp:anchor distT="45720" distB="45720" distL="114300" distR="114300" simplePos="0" relativeHeight="251659264" behindDoc="0" locked="0" layoutInCell="1" allowOverlap="1" wp14:anchorId="178EBEE0" wp14:editId="483E012D">
                <wp:simplePos x="0" y="0"/>
                <wp:positionH relativeFrom="margin">
                  <wp:posOffset>129540</wp:posOffset>
                </wp:positionH>
                <wp:positionV relativeFrom="paragraph">
                  <wp:posOffset>129540</wp:posOffset>
                </wp:positionV>
                <wp:extent cx="5554980" cy="1404620"/>
                <wp:effectExtent l="0" t="0" r="7620" b="444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1404620"/>
                        </a:xfrm>
                        <a:prstGeom prst="rect">
                          <a:avLst/>
                        </a:prstGeom>
                        <a:solidFill>
                          <a:srgbClr val="FFFFFF"/>
                        </a:solidFill>
                        <a:ln w="9525">
                          <a:noFill/>
                          <a:miter lim="800000"/>
                          <a:headEnd/>
                          <a:tailEnd/>
                        </a:ln>
                      </wps:spPr>
                      <wps:txbx>
                        <w:txbxContent>
                          <w:p w14:paraId="73F27C5B" w14:textId="421013EC" w:rsidR="009F159E" w:rsidRPr="009F159E" w:rsidRDefault="008D3A13" w:rsidP="009F159E">
                            <w:pPr>
                              <w:jc w:val="center"/>
                              <w:rPr>
                                <w:rFonts w:ascii="Times New Roman" w:hAnsi="Times New Roman" w:cs="Times New Roman"/>
                                <w:b/>
                                <w:bCs/>
                                <w:sz w:val="28"/>
                                <w:szCs w:val="28"/>
                              </w:rPr>
                            </w:pPr>
                            <w:r w:rsidRPr="008D3A13">
                              <w:rPr>
                                <w:rFonts w:ascii="Times New Roman" w:hAnsi="Times New Roman" w:cs="Times New Roman"/>
                                <w:b/>
                                <w:bCs/>
                                <w:sz w:val="28"/>
                                <w:szCs w:val="28"/>
                              </w:rPr>
                              <w:t xml:space="preserve">Digital and innovative education during the </w:t>
                            </w:r>
                            <w:r>
                              <w:rPr>
                                <w:rFonts w:ascii="Times New Roman" w:hAnsi="Times New Roman" w:cs="Times New Roman"/>
                                <w:b/>
                                <w:bCs/>
                                <w:sz w:val="28"/>
                                <w:szCs w:val="28"/>
                              </w:rPr>
                              <w:t>COVID-</w:t>
                            </w:r>
                            <w:r w:rsidRPr="008D3A13">
                              <w:rPr>
                                <w:rFonts w:ascii="Times New Roman" w:hAnsi="Times New Roman" w:cs="Times New Roman"/>
                                <w:b/>
                                <w:bCs/>
                                <w:sz w:val="28"/>
                                <w:szCs w:val="28"/>
                              </w:rPr>
                              <w:t xml:space="preserve">19 pandemic: </w:t>
                            </w:r>
                            <w:r>
                              <w:rPr>
                                <w:rFonts w:ascii="Times New Roman" w:hAnsi="Times New Roman" w:cs="Times New Roman"/>
                                <w:b/>
                                <w:bCs/>
                                <w:sz w:val="28"/>
                                <w:szCs w:val="28"/>
                              </w:rPr>
                              <w:t>U</w:t>
                            </w:r>
                            <w:r w:rsidRPr="008D3A13">
                              <w:rPr>
                                <w:rFonts w:ascii="Times New Roman" w:hAnsi="Times New Roman" w:cs="Times New Roman"/>
                                <w:b/>
                                <w:bCs/>
                                <w:sz w:val="28"/>
                                <w:szCs w:val="28"/>
                              </w:rPr>
                              <w:t>zbekistan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8EBEE0" id="_x0000_t202" coordsize="21600,21600" o:spt="202" path="m,l,21600r21600,l21600,xe">
                <v:stroke joinstyle="miter"/>
                <v:path gradientshapeok="t" o:connecttype="rect"/>
              </v:shapetype>
              <v:shape id="Text Box 2" o:spid="_x0000_s1026" type="#_x0000_t202" style="position:absolute;margin-left:10.2pt;margin-top:10.2pt;width:437.4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" stroked="f">
                <v:textbox style="mso-fit-shape-to-text:t">
                  <w:txbxContent>
                    <w:p w14:paraId="73F27C5B" w14:textId="421013EC" w:rsidR="009F159E" w:rsidRPr="009F159E" w:rsidRDefault="008D3A13" w:rsidP="009F159E">
                      <w:pPr>
                        <w:jc w:val="center"/>
                        <w:rPr>
                          <w:rFonts w:ascii="Times New Roman" w:hAnsi="Times New Roman" w:cs="Times New Roman"/>
                          <w:b/>
                          <w:bCs/>
                          <w:sz w:val="28"/>
                          <w:szCs w:val="28"/>
                        </w:rPr>
                      </w:pPr>
                      <w:r w:rsidRPr="008D3A13">
                        <w:rPr>
                          <w:rFonts w:ascii="Times New Roman" w:hAnsi="Times New Roman" w:cs="Times New Roman"/>
                          <w:b/>
                          <w:bCs/>
                          <w:sz w:val="28"/>
                          <w:szCs w:val="28"/>
                        </w:rPr>
                        <w:t xml:space="preserve">Digital and innovative education during the </w:t>
                      </w:r>
                      <w:r>
                        <w:rPr>
                          <w:rFonts w:ascii="Times New Roman" w:hAnsi="Times New Roman" w:cs="Times New Roman"/>
                          <w:b/>
                          <w:bCs/>
                          <w:sz w:val="28"/>
                          <w:szCs w:val="28"/>
                        </w:rPr>
                        <w:t>COVID-</w:t>
                      </w:r>
                      <w:r w:rsidRPr="008D3A13">
                        <w:rPr>
                          <w:rFonts w:ascii="Times New Roman" w:hAnsi="Times New Roman" w:cs="Times New Roman"/>
                          <w:b/>
                          <w:bCs/>
                          <w:sz w:val="28"/>
                          <w:szCs w:val="28"/>
                        </w:rPr>
                        <w:t xml:space="preserve">19 pandemic: </w:t>
                      </w:r>
                      <w:r>
                        <w:rPr>
                          <w:rFonts w:ascii="Times New Roman" w:hAnsi="Times New Roman" w:cs="Times New Roman"/>
                          <w:b/>
                          <w:bCs/>
                          <w:sz w:val="28"/>
                          <w:szCs w:val="28"/>
                        </w:rPr>
                        <w:t>U</w:t>
                      </w:r>
                      <w:r w:rsidRPr="008D3A13">
                        <w:rPr>
                          <w:rFonts w:ascii="Times New Roman" w:hAnsi="Times New Roman" w:cs="Times New Roman"/>
                          <w:b/>
                          <w:bCs/>
                          <w:sz w:val="28"/>
                          <w:szCs w:val="28"/>
                        </w:rPr>
                        <w:t>zbekistan</w:t>
                      </w:r>
                    </w:p>
                  </w:txbxContent>
                </v:textbox>
                <w10:wrap type="topAndBottom" anchorx="margin"/>
              </v:shape>
            </w:pict>
          </mc:Fallback>
        </mc:AlternateContent>
      </w:r>
    </w:p>
    <w:p w14:paraId="58A2C80B" w14:textId="077217A7" w:rsidR="009F159E" w:rsidRPr="00D534F3" w:rsidRDefault="008D3A13" w:rsidP="009F159E">
      <w:pPr>
        <w:jc w:val="center"/>
        <w:rPr>
          <w:rFonts w:ascii="Arial" w:hAnsi="Arial" w:cs="Arial"/>
          <w:sz w:val="18"/>
          <w:szCs w:val="18"/>
          <w:lang w:val="es-ES"/>
        </w:rPr>
      </w:pPr>
      <w:proofErr w:type="spellStart"/>
      <w:r w:rsidRPr="00D534F3">
        <w:rPr>
          <w:rFonts w:ascii="Arial" w:hAnsi="Arial" w:cs="Arial"/>
          <w:sz w:val="18"/>
          <w:szCs w:val="18"/>
          <w:lang w:val="es-ES"/>
        </w:rPr>
        <w:t>Qudratulla</w:t>
      </w:r>
      <w:proofErr w:type="spellEnd"/>
      <w:r w:rsidRPr="00D534F3">
        <w:rPr>
          <w:rFonts w:ascii="Arial" w:hAnsi="Arial" w:cs="Arial"/>
          <w:sz w:val="18"/>
          <w:szCs w:val="18"/>
          <w:lang w:val="es-ES"/>
        </w:rPr>
        <w:t xml:space="preserve"> Omonov</w:t>
      </w:r>
      <w:r w:rsidRPr="00D534F3">
        <w:rPr>
          <w:rFonts w:ascii="Arial" w:hAnsi="Arial" w:cs="Arial"/>
          <w:sz w:val="18"/>
          <w:szCs w:val="18"/>
          <w:vertAlign w:val="superscript"/>
          <w:lang w:val="es-ES"/>
        </w:rPr>
        <w:t>1</w:t>
      </w:r>
      <w:r w:rsidR="009F159E" w:rsidRPr="00D534F3">
        <w:rPr>
          <w:rFonts w:ascii="Arial" w:hAnsi="Arial" w:cs="Arial"/>
          <w:sz w:val="18"/>
          <w:szCs w:val="18"/>
          <w:lang w:val="es-ES"/>
        </w:rPr>
        <w:t xml:space="preserve">, </w:t>
      </w:r>
      <w:proofErr w:type="spellStart"/>
      <w:r w:rsidRPr="00D534F3">
        <w:rPr>
          <w:rFonts w:ascii="Arial" w:hAnsi="Arial" w:cs="Arial"/>
          <w:sz w:val="18"/>
          <w:szCs w:val="18"/>
          <w:lang w:val="es-ES"/>
        </w:rPr>
        <w:t>Ruftullo</w:t>
      </w:r>
      <w:proofErr w:type="spellEnd"/>
      <w:r w:rsidRPr="00D534F3">
        <w:rPr>
          <w:rFonts w:ascii="Arial" w:hAnsi="Arial" w:cs="Arial"/>
          <w:sz w:val="18"/>
          <w:szCs w:val="18"/>
          <w:lang w:val="es-ES"/>
        </w:rPr>
        <w:t xml:space="preserve"> Nigmatov</w:t>
      </w:r>
      <w:r w:rsidRPr="00D534F3">
        <w:rPr>
          <w:rFonts w:ascii="Arial" w:hAnsi="Arial" w:cs="Arial"/>
          <w:sz w:val="18"/>
          <w:szCs w:val="18"/>
          <w:vertAlign w:val="superscript"/>
          <w:lang w:val="es-ES"/>
        </w:rPr>
        <w:t>2</w:t>
      </w:r>
      <w:r w:rsidR="009F159E" w:rsidRPr="00D534F3">
        <w:rPr>
          <w:rFonts w:ascii="Arial" w:hAnsi="Arial" w:cs="Arial"/>
          <w:sz w:val="18"/>
          <w:szCs w:val="18"/>
          <w:lang w:val="es-ES"/>
        </w:rPr>
        <w:t xml:space="preserve">, </w:t>
      </w:r>
      <w:proofErr w:type="spellStart"/>
      <w:r w:rsidRPr="00D534F3">
        <w:rPr>
          <w:rFonts w:ascii="Arial" w:hAnsi="Arial" w:cs="Arial"/>
          <w:sz w:val="18"/>
          <w:szCs w:val="18"/>
          <w:lang w:val="es-ES"/>
        </w:rPr>
        <w:t>Dilrabo</w:t>
      </w:r>
      <w:proofErr w:type="spellEnd"/>
      <w:r w:rsidRPr="00D534F3">
        <w:rPr>
          <w:rFonts w:ascii="Arial" w:hAnsi="Arial" w:cs="Arial"/>
          <w:sz w:val="18"/>
          <w:szCs w:val="18"/>
          <w:lang w:val="es-ES"/>
        </w:rPr>
        <w:t xml:space="preserve"> Bakhronova</w:t>
      </w:r>
      <w:r w:rsidR="009F159E" w:rsidRPr="00D534F3">
        <w:rPr>
          <w:rFonts w:ascii="Arial" w:hAnsi="Arial" w:cs="Arial"/>
          <w:sz w:val="18"/>
          <w:szCs w:val="18"/>
          <w:vertAlign w:val="superscript"/>
          <w:lang w:val="es-ES"/>
        </w:rPr>
        <w:t>,3</w:t>
      </w:r>
    </w:p>
    <w:p w14:paraId="75F0BEAC" w14:textId="77777777" w:rsidR="008D3A13" w:rsidRPr="008D3A13" w:rsidRDefault="008D3A13" w:rsidP="008D3A13">
      <w:pPr>
        <w:pStyle w:val="NoSpacing"/>
        <w:rPr>
          <w:rFonts w:ascii="Arial" w:hAnsi="Arial" w:cs="Arial"/>
          <w:sz w:val="18"/>
          <w:szCs w:val="18"/>
        </w:rPr>
      </w:pPr>
      <w:r w:rsidRPr="008D3A13">
        <w:rPr>
          <w:rFonts w:ascii="Arial" w:hAnsi="Arial" w:cs="Arial"/>
          <w:sz w:val="18"/>
          <w:szCs w:val="18"/>
          <w:vertAlign w:val="superscript"/>
        </w:rPr>
        <w:t>1</w:t>
      </w:r>
      <w:r w:rsidRPr="008D3A13">
        <w:rPr>
          <w:rFonts w:ascii="Arial" w:hAnsi="Arial" w:cs="Arial"/>
          <w:sz w:val="18"/>
          <w:szCs w:val="18"/>
        </w:rPr>
        <w:t>Tashkent State University of Oriental Studies.</w:t>
      </w:r>
    </w:p>
    <w:p w14:paraId="4B543C3F" w14:textId="5262284E" w:rsidR="008D3A13" w:rsidRPr="008D3A13" w:rsidRDefault="008D3A13" w:rsidP="008D3A13">
      <w:pPr>
        <w:pStyle w:val="NoSpacing"/>
        <w:rPr>
          <w:rFonts w:ascii="Arial" w:hAnsi="Arial" w:cs="Arial"/>
          <w:sz w:val="18"/>
          <w:szCs w:val="18"/>
        </w:rPr>
      </w:pPr>
      <w:r w:rsidRPr="008D3A13">
        <w:rPr>
          <w:rFonts w:ascii="Arial" w:hAnsi="Arial" w:cs="Arial"/>
          <w:sz w:val="18"/>
          <w:szCs w:val="18"/>
        </w:rPr>
        <w:t xml:space="preserve">  </w:t>
      </w:r>
      <w:r w:rsidRPr="008D3A13">
        <w:rPr>
          <w:rFonts w:ascii="Arial" w:hAnsi="Arial" w:cs="Arial"/>
          <w:sz w:val="18"/>
          <w:szCs w:val="18"/>
          <w:vertAlign w:val="superscript"/>
        </w:rPr>
        <w:t>2</w:t>
      </w:r>
      <w:r w:rsidRPr="008D3A13">
        <w:rPr>
          <w:rFonts w:ascii="Arial" w:hAnsi="Arial" w:cs="Arial"/>
          <w:sz w:val="18"/>
          <w:szCs w:val="18"/>
        </w:rPr>
        <w:t>Journalism And Mass Communication University of Uzbekistan.</w:t>
      </w:r>
    </w:p>
    <w:p w14:paraId="1AB12895" w14:textId="68612683" w:rsidR="008D3A13" w:rsidRPr="008D3A13" w:rsidRDefault="008D3A13" w:rsidP="008D3A13">
      <w:pPr>
        <w:pStyle w:val="NoSpacing"/>
        <w:rPr>
          <w:rFonts w:ascii="Arial" w:hAnsi="Arial" w:cs="Arial"/>
          <w:sz w:val="18"/>
          <w:szCs w:val="18"/>
        </w:rPr>
      </w:pPr>
      <w:r w:rsidRPr="008D3A13">
        <w:rPr>
          <w:rFonts w:ascii="Arial" w:hAnsi="Arial" w:cs="Arial"/>
          <w:sz w:val="18"/>
          <w:szCs w:val="18"/>
          <w:vertAlign w:val="superscript"/>
        </w:rPr>
        <w:t>3</w:t>
      </w:r>
      <w:r w:rsidRPr="008D3A13">
        <w:rPr>
          <w:rFonts w:ascii="Arial" w:hAnsi="Arial" w:cs="Arial"/>
          <w:sz w:val="18"/>
          <w:szCs w:val="18"/>
        </w:rPr>
        <w:t>Uzbek State World Language University, Uzbekistan</w:t>
      </w:r>
    </w:p>
    <w:p w14:paraId="42D774F6" w14:textId="37E9AD62" w:rsidR="009F159E" w:rsidRPr="00D534F3" w:rsidRDefault="009F159E" w:rsidP="009F159E">
      <w:pPr>
        <w:pBdr>
          <w:bottom w:val="single" w:sz="6" w:space="1" w:color="auto"/>
        </w:pBdr>
        <w:jc w:val="center"/>
        <w:rPr>
          <w:rFonts w:ascii="Arial" w:hAnsi="Arial" w:cs="Arial"/>
          <w:lang w:val="en-US"/>
        </w:rPr>
      </w:pPr>
      <w:r w:rsidRPr="009F159E">
        <w:rPr>
          <w:rFonts w:ascii="Arial" w:hAnsi="Arial" w:cs="Arial"/>
        </w:rPr>
        <w:t xml:space="preserve">Email ID: </w:t>
      </w:r>
      <w:hyperlink r:id="rId7" w:history="1">
        <w:r w:rsidR="00D534F3" w:rsidRPr="00306B1F">
          <w:rPr>
            <w:rStyle w:val="Hyperlink"/>
            <w:rFonts w:ascii="Arial" w:hAnsi="Arial" w:cs="Arial"/>
          </w:rPr>
          <w:t>dilrabobakhronova@gmail.com</w:t>
        </w:r>
      </w:hyperlink>
      <w:r w:rsidR="00D534F3">
        <w:rPr>
          <w:rFonts w:ascii="Arial" w:hAnsi="Arial" w:cs="Arial"/>
        </w:rPr>
        <w:t xml:space="preserve"> </w:t>
      </w:r>
    </w:p>
    <w:p w14:paraId="3DE48DB2" w14:textId="77777777" w:rsidR="008D3A13" w:rsidRPr="008D3A13" w:rsidRDefault="009F159E" w:rsidP="008D3A13">
      <w:pPr>
        <w:jc w:val="both"/>
        <w:rPr>
          <w:rFonts w:ascii="Arial" w:hAnsi="Arial" w:cs="Arial"/>
        </w:rPr>
      </w:pPr>
      <w:r w:rsidRPr="009F159E">
        <w:rPr>
          <w:rFonts w:ascii="Arial" w:hAnsi="Arial" w:cs="Arial"/>
          <w:b/>
          <w:bCs/>
        </w:rPr>
        <w:t xml:space="preserve">Abstract </w:t>
      </w:r>
      <w:r w:rsidR="008D3A13" w:rsidRPr="008D3A13">
        <w:rPr>
          <w:rFonts w:ascii="Arial" w:hAnsi="Arial" w:cs="Arial"/>
        </w:rPr>
        <w:t>The pandemic has become a unique test of the power of international cooperation, manifested not only in the exchange of experience on epidemiological and organizational issues, but also in mutual financial, economic and food assistance among the population. In this regard, it has become clear in Uzbekistan that it is difficult to fully ensure national security, especially human security, by eradicating the coronavirus only within the country. During the pandemic, international organizations provided the necessary assistance to Uzbekistan, and in 2020, $ 2.7 billion directed by international and foreign financial institutions such as the Asian Development Bank, the World Bank and the Japan International Cooperation Agency, financial institutions will provide health care to fight the pandemic, has allocated $ 277 million to the storage health sector, sources said.</w:t>
      </w:r>
    </w:p>
    <w:p w14:paraId="041CCB1F" w14:textId="77777777" w:rsidR="008D3A13" w:rsidRPr="008D3A13" w:rsidRDefault="008D3A13" w:rsidP="008D3A13">
      <w:pPr>
        <w:jc w:val="both"/>
        <w:rPr>
          <w:rFonts w:ascii="Arial" w:hAnsi="Arial" w:cs="Arial"/>
        </w:rPr>
      </w:pPr>
      <w:r w:rsidRPr="008D3A13">
        <w:rPr>
          <w:rFonts w:ascii="Arial" w:hAnsi="Arial" w:cs="Arial"/>
        </w:rPr>
        <w:t xml:space="preserve"> The covid-19 pandemic in the social context has significantly affected the population, this due to the great impact that has been generated in all the contexts where the individual develops. Among the problems that can be highlighted due to their level of increase is social inequality, discrimination, exclusion, violence, among others, being those a reason for people to have effects on their well-being and quality of life. In relation to the aforementioned, this research aimed to analyze Covid-19 in the educational context in Uzbekistan universities and in the methodological context in virtual classes during this Pandemic. </w:t>
      </w:r>
    </w:p>
    <w:p w14:paraId="5FA9157D" w14:textId="77777777" w:rsidR="008D3A13" w:rsidRPr="008D3A13" w:rsidRDefault="008D3A13" w:rsidP="008D3A13">
      <w:pPr>
        <w:jc w:val="both"/>
        <w:rPr>
          <w:rFonts w:ascii="Arial" w:hAnsi="Arial" w:cs="Arial"/>
        </w:rPr>
      </w:pPr>
      <w:r w:rsidRPr="008D3A13">
        <w:rPr>
          <w:rFonts w:ascii="Arial" w:hAnsi="Arial" w:cs="Arial"/>
        </w:rPr>
        <w:t xml:space="preserve">The influence of pandemic was also noticeable in education in different directions. Both students and teachers were forced to study and teach online in a quarantine situation. For this study, a conceptual approach based on innovative, descriptive and analytical methods was used. The results obtained through the survey carried out by the authors of this research showed that during the period of the pandemic, the use of systems such as Moodle and </w:t>
      </w:r>
      <w:proofErr w:type="spellStart"/>
      <w:r w:rsidRPr="008D3A13">
        <w:rPr>
          <w:rFonts w:ascii="Arial" w:hAnsi="Arial" w:cs="Arial"/>
        </w:rPr>
        <w:t>Hemis</w:t>
      </w:r>
      <w:proofErr w:type="spellEnd"/>
      <w:r w:rsidRPr="008D3A13">
        <w:rPr>
          <w:rFonts w:ascii="Arial" w:hAnsi="Arial" w:cs="Arial"/>
        </w:rPr>
        <w:t xml:space="preserve"> that have been a problem for many years in Uzbekistan (mostly among teachers of older age), even distance learning encouraged students to dedicate themselves more individually to increase their knowledge.</w:t>
      </w:r>
    </w:p>
    <w:p w14:paraId="74AA4335" w14:textId="77777777" w:rsidR="008D3A13" w:rsidRPr="008D3A13" w:rsidRDefault="008D3A13" w:rsidP="008D3A13">
      <w:pPr>
        <w:jc w:val="both"/>
        <w:rPr>
          <w:rFonts w:ascii="Arial" w:hAnsi="Arial" w:cs="Arial"/>
        </w:rPr>
      </w:pPr>
    </w:p>
    <w:p w14:paraId="42E1508C" w14:textId="77777777" w:rsidR="008D3A13" w:rsidRPr="008D3A13" w:rsidRDefault="008D3A13" w:rsidP="008D3A13">
      <w:pPr>
        <w:jc w:val="both"/>
        <w:rPr>
          <w:rFonts w:ascii="Arial" w:hAnsi="Arial" w:cs="Arial"/>
        </w:rPr>
      </w:pPr>
      <w:r w:rsidRPr="008D3A13">
        <w:rPr>
          <w:rFonts w:ascii="Arial" w:hAnsi="Arial" w:cs="Arial"/>
        </w:rPr>
        <w:t>These days, people all over the world are experiencing trials and tribulations. The coronavirus pandemic has become a global tragedy. Its impact is also evident in education. In general, in the pre-pandemic period, Uzbek universities and institutes were partially ready to conduct classes remotely. A electron system was formed on the platforms of higher education institutions, which contained virtual resources on all subjects. However, the work in this system was slow in practice, so it was natural that for the first time in the history of Uzbekistan, the introduction of emergency distance learning would face its own problems and difficulties.</w:t>
      </w:r>
    </w:p>
    <w:p w14:paraId="58DBF448" w14:textId="77777777" w:rsidR="008D3A13" w:rsidRPr="008D3A13" w:rsidRDefault="008D3A13" w:rsidP="008D3A13">
      <w:pPr>
        <w:jc w:val="both"/>
        <w:rPr>
          <w:rFonts w:ascii="Arial" w:hAnsi="Arial" w:cs="Arial"/>
        </w:rPr>
      </w:pPr>
      <w:r w:rsidRPr="008D3A13">
        <w:rPr>
          <w:rFonts w:ascii="Arial" w:hAnsi="Arial" w:cs="Arial"/>
        </w:rPr>
        <w:t xml:space="preserve">Due to the pandemic, we had to adapt to new conditions in the short term. Working on the Zoom internet platform has provided unprecedented opportunities. As a result, not only the teacher but also the students acquired new skills. </w:t>
      </w:r>
    </w:p>
    <w:p w14:paraId="43DE9FCC" w14:textId="09375DCE" w:rsidR="007C2746" w:rsidRPr="009F159E" w:rsidRDefault="008D3A13" w:rsidP="008D3A13">
      <w:pPr>
        <w:jc w:val="both"/>
        <w:rPr>
          <w:rFonts w:ascii="Arial" w:eastAsia="Times New Roman" w:hAnsi="Arial" w:cs="Arial"/>
          <w:color w:val="222222"/>
          <w:lang w:eastAsia="en-IN"/>
        </w:rPr>
      </w:pPr>
      <w:r w:rsidRPr="008D3A13">
        <w:rPr>
          <w:rFonts w:ascii="Arial" w:hAnsi="Arial" w:cs="Arial"/>
        </w:rPr>
        <w:lastRenderedPageBreak/>
        <w:t>The article also provides information on the general situation in Uzbekistan, improving the quality of education and systems, platforms used in virtual lessons during the pandemic.</w:t>
      </w:r>
    </w:p>
    <w:p w14:paraId="1B9D30DA" w14:textId="3704692F" w:rsidR="009F159E" w:rsidRDefault="009F159E" w:rsidP="009F159E">
      <w:pPr>
        <w:jc w:val="both"/>
        <w:rPr>
          <w:rFonts w:ascii="Arial" w:eastAsia="Times New Roman" w:hAnsi="Arial" w:cs="Arial"/>
          <w:b/>
          <w:bCs/>
          <w:color w:val="222222"/>
          <w:sz w:val="20"/>
          <w:szCs w:val="20"/>
          <w:lang w:eastAsia="en-IN"/>
        </w:rPr>
      </w:pPr>
      <w:r w:rsidRPr="009F159E">
        <w:rPr>
          <w:rFonts w:ascii="Arial" w:eastAsia="Times New Roman" w:hAnsi="Arial" w:cs="Arial"/>
          <w:b/>
          <w:bCs/>
          <w:color w:val="222222"/>
          <w:sz w:val="20"/>
          <w:szCs w:val="20"/>
          <w:lang w:eastAsia="en-IN"/>
        </w:rPr>
        <w:t>References</w:t>
      </w:r>
    </w:p>
    <w:p w14:paraId="6315E4CE" w14:textId="0872EB35" w:rsidR="008D3A13" w:rsidRPr="00D534F3" w:rsidRDefault="009929D7" w:rsidP="008D3A13">
      <w:pPr>
        <w:spacing w:after="0"/>
        <w:rPr>
          <w:rFonts w:ascii="Arial" w:eastAsia="Times New Roman" w:hAnsi="Arial" w:cs="Arial"/>
          <w:color w:val="222222"/>
          <w:sz w:val="20"/>
          <w:szCs w:val="20"/>
          <w:lang w:val="es-ES" w:eastAsia="en-IN"/>
        </w:rPr>
      </w:pPr>
      <w:r>
        <w:rPr>
          <w:rFonts w:ascii="Arial" w:eastAsia="Times New Roman" w:hAnsi="Arial" w:cs="Arial"/>
          <w:color w:val="222222"/>
          <w:sz w:val="20"/>
          <w:szCs w:val="20"/>
          <w:lang w:eastAsia="en-IN"/>
        </w:rPr>
        <w:t xml:space="preserve"> </w:t>
      </w:r>
      <w:r w:rsidR="008D3A13" w:rsidRPr="008D3A13">
        <w:rPr>
          <w:rFonts w:ascii="Arial" w:eastAsia="Times New Roman" w:hAnsi="Arial" w:cs="Arial"/>
          <w:color w:val="222222"/>
          <w:sz w:val="20"/>
          <w:szCs w:val="20"/>
          <w:lang w:eastAsia="en-IN"/>
        </w:rPr>
        <w:t xml:space="preserve">[1] </w:t>
      </w:r>
      <w:r w:rsidR="008D3A13">
        <w:rPr>
          <w:rFonts w:ascii="Arial" w:eastAsia="Times New Roman" w:hAnsi="Arial" w:cs="Arial"/>
          <w:color w:val="222222"/>
          <w:sz w:val="20"/>
          <w:szCs w:val="20"/>
          <w:lang w:eastAsia="en-IN"/>
        </w:rPr>
        <w:t xml:space="preserve">D. </w:t>
      </w:r>
      <w:proofErr w:type="spellStart"/>
      <w:r w:rsidR="008D3A13" w:rsidRPr="008D3A13">
        <w:rPr>
          <w:rFonts w:ascii="Arial" w:eastAsia="Times New Roman" w:hAnsi="Arial" w:cs="Arial"/>
          <w:color w:val="222222"/>
          <w:sz w:val="20"/>
          <w:szCs w:val="20"/>
          <w:lang w:eastAsia="en-IN"/>
        </w:rPr>
        <w:t>Bakhronova</w:t>
      </w:r>
      <w:proofErr w:type="spellEnd"/>
      <w:r w:rsidR="008D3A13" w:rsidRPr="008D3A13">
        <w:rPr>
          <w:rFonts w:ascii="Arial" w:eastAsia="Times New Roman" w:hAnsi="Arial" w:cs="Arial"/>
          <w:color w:val="222222"/>
          <w:sz w:val="20"/>
          <w:szCs w:val="20"/>
          <w:lang w:eastAsia="en-IN"/>
        </w:rPr>
        <w:t xml:space="preserve">, COVID-19 and Higher Education. The globalization of e-learning. </w:t>
      </w:r>
      <w:r w:rsidR="008D3A13" w:rsidRPr="00D534F3">
        <w:rPr>
          <w:rFonts w:ascii="Arial" w:eastAsia="Times New Roman" w:hAnsi="Arial" w:cs="Arial"/>
          <w:color w:val="222222"/>
          <w:sz w:val="20"/>
          <w:szCs w:val="20"/>
          <w:lang w:val="es-ES" w:eastAsia="en-IN"/>
        </w:rPr>
        <w:t xml:space="preserve">Religación. Revista De Ciencias Sociales Y Humanidades, 6(28), 62(2021) </w:t>
      </w:r>
      <w:hyperlink r:id="rId8" w:history="1">
        <w:r w:rsidR="008D3A13" w:rsidRPr="00D534F3">
          <w:rPr>
            <w:rStyle w:val="Hyperlink"/>
            <w:rFonts w:ascii="Arial" w:eastAsia="Times New Roman" w:hAnsi="Arial" w:cs="Arial"/>
            <w:sz w:val="20"/>
            <w:szCs w:val="20"/>
            <w:lang w:val="es-ES" w:eastAsia="en-IN"/>
          </w:rPr>
          <w:t>https://doi.org/10.46652/rgn.v6i28.809</w:t>
        </w:r>
      </w:hyperlink>
      <w:r w:rsidR="008D3A13" w:rsidRPr="00D534F3">
        <w:rPr>
          <w:rFonts w:ascii="Arial" w:eastAsia="Times New Roman" w:hAnsi="Arial" w:cs="Arial"/>
          <w:color w:val="222222"/>
          <w:sz w:val="20"/>
          <w:szCs w:val="20"/>
          <w:lang w:val="es-ES" w:eastAsia="en-IN"/>
        </w:rPr>
        <w:t xml:space="preserve">  </w:t>
      </w:r>
    </w:p>
    <w:p w14:paraId="59F79D15" w14:textId="4E4F254F" w:rsidR="008D3A13" w:rsidRPr="008D3A13" w:rsidRDefault="008D3A13" w:rsidP="008D3A13">
      <w:pPr>
        <w:spacing w:after="0"/>
        <w:rPr>
          <w:rFonts w:ascii="Arial" w:eastAsia="Times New Roman" w:hAnsi="Arial" w:cs="Arial"/>
          <w:color w:val="222222"/>
          <w:sz w:val="20"/>
          <w:szCs w:val="20"/>
          <w:lang w:eastAsia="en-IN"/>
        </w:rPr>
      </w:pPr>
      <w:r w:rsidRPr="008D3A13">
        <w:rPr>
          <w:rFonts w:ascii="Arial" w:eastAsia="Times New Roman" w:hAnsi="Arial" w:cs="Arial"/>
          <w:color w:val="222222"/>
          <w:sz w:val="20"/>
          <w:szCs w:val="20"/>
          <w:lang w:eastAsia="en-IN"/>
        </w:rPr>
        <w:t xml:space="preserve">[2] </w:t>
      </w:r>
      <w:r>
        <w:rPr>
          <w:rFonts w:ascii="Arial" w:eastAsia="Times New Roman" w:hAnsi="Arial" w:cs="Arial"/>
          <w:color w:val="222222"/>
          <w:sz w:val="20"/>
          <w:szCs w:val="20"/>
          <w:lang w:eastAsia="en-IN"/>
        </w:rPr>
        <w:t xml:space="preserve">D. </w:t>
      </w:r>
      <w:proofErr w:type="spellStart"/>
      <w:r w:rsidRPr="008D3A13">
        <w:rPr>
          <w:rFonts w:ascii="Arial" w:eastAsia="Times New Roman" w:hAnsi="Arial" w:cs="Arial"/>
          <w:color w:val="222222"/>
          <w:sz w:val="20"/>
          <w:szCs w:val="20"/>
          <w:lang w:eastAsia="en-IN"/>
        </w:rPr>
        <w:t>Bakhronova</w:t>
      </w:r>
      <w:proofErr w:type="spellEnd"/>
      <w:r w:rsidRPr="008D3A13">
        <w:rPr>
          <w:rFonts w:ascii="Arial" w:eastAsia="Times New Roman" w:hAnsi="Arial" w:cs="Arial"/>
          <w:color w:val="222222"/>
          <w:sz w:val="20"/>
          <w:szCs w:val="20"/>
          <w:lang w:eastAsia="en-IN"/>
        </w:rPr>
        <w:t>, Psycholinguistic Factors of Foreign Language Teaching To Students and Cadets(on the example of the Uzbek language). GIS Business, 15(6), 155</w:t>
      </w:r>
      <w:r>
        <w:rPr>
          <w:rFonts w:ascii="Arial" w:eastAsia="Times New Roman" w:hAnsi="Arial" w:cs="Arial"/>
          <w:color w:val="222222"/>
          <w:sz w:val="20"/>
          <w:szCs w:val="20"/>
          <w:lang w:eastAsia="en-IN"/>
        </w:rPr>
        <w:t xml:space="preserve">(2020) </w:t>
      </w:r>
      <w:hyperlink r:id="rId9" w:history="1">
        <w:r w:rsidRPr="008E1C59">
          <w:rPr>
            <w:rStyle w:val="Hyperlink"/>
            <w:rFonts w:ascii="Arial" w:eastAsia="Times New Roman" w:hAnsi="Arial" w:cs="Arial"/>
            <w:sz w:val="20"/>
            <w:szCs w:val="20"/>
            <w:lang w:eastAsia="en-IN"/>
          </w:rPr>
          <w:t>https://gisbusiness.org/index.php/gis/article/view/20224</w:t>
        </w:r>
      </w:hyperlink>
      <w:r>
        <w:rPr>
          <w:rFonts w:ascii="Arial" w:eastAsia="Times New Roman" w:hAnsi="Arial" w:cs="Arial"/>
          <w:color w:val="222222"/>
          <w:sz w:val="20"/>
          <w:szCs w:val="20"/>
          <w:lang w:eastAsia="en-IN"/>
        </w:rPr>
        <w:t xml:space="preserve"> </w:t>
      </w:r>
      <w:r w:rsidRPr="008D3A13">
        <w:rPr>
          <w:rFonts w:ascii="Arial" w:eastAsia="Times New Roman" w:hAnsi="Arial" w:cs="Arial"/>
          <w:color w:val="222222"/>
          <w:sz w:val="20"/>
          <w:szCs w:val="20"/>
          <w:lang w:eastAsia="en-IN"/>
        </w:rPr>
        <w:t xml:space="preserve"> </w:t>
      </w:r>
    </w:p>
    <w:p w14:paraId="0B521E33" w14:textId="0123EB5E" w:rsidR="008D3A13" w:rsidRPr="00D534F3" w:rsidRDefault="008D3A13" w:rsidP="008D3A13">
      <w:pPr>
        <w:spacing w:after="0"/>
        <w:rPr>
          <w:rFonts w:ascii="Arial" w:eastAsia="Times New Roman" w:hAnsi="Arial" w:cs="Arial"/>
          <w:color w:val="222222"/>
          <w:sz w:val="20"/>
          <w:szCs w:val="20"/>
          <w:lang w:val="es-ES" w:eastAsia="en-IN"/>
        </w:rPr>
      </w:pPr>
      <w:r w:rsidRPr="008D3A13">
        <w:rPr>
          <w:rFonts w:ascii="Arial" w:eastAsia="Times New Roman" w:hAnsi="Arial" w:cs="Arial"/>
          <w:color w:val="222222"/>
          <w:sz w:val="20"/>
          <w:szCs w:val="20"/>
          <w:lang w:eastAsia="en-IN"/>
        </w:rPr>
        <w:t xml:space="preserve">[3] </w:t>
      </w:r>
      <w:r>
        <w:rPr>
          <w:rFonts w:ascii="Arial" w:eastAsia="Times New Roman" w:hAnsi="Arial" w:cs="Arial"/>
          <w:color w:val="222222"/>
          <w:sz w:val="20"/>
          <w:szCs w:val="20"/>
          <w:lang w:eastAsia="en-IN"/>
        </w:rPr>
        <w:t xml:space="preserve">M. </w:t>
      </w:r>
      <w:r w:rsidRPr="008D3A13">
        <w:rPr>
          <w:rFonts w:ascii="Arial" w:eastAsia="Times New Roman" w:hAnsi="Arial" w:cs="Arial"/>
          <w:color w:val="222222"/>
          <w:sz w:val="20"/>
          <w:szCs w:val="20"/>
          <w:lang w:eastAsia="en-IN"/>
        </w:rPr>
        <w:t>Prensky, “Digital Natives, Digital Immigrants Part 1”, On the Horizon, 9</w:t>
      </w:r>
      <w:r>
        <w:rPr>
          <w:rFonts w:ascii="Arial" w:eastAsia="Times New Roman" w:hAnsi="Arial" w:cs="Arial"/>
          <w:color w:val="222222"/>
          <w:sz w:val="20"/>
          <w:szCs w:val="20"/>
          <w:lang w:eastAsia="en-IN"/>
        </w:rPr>
        <w:t>,</w:t>
      </w:r>
      <w:r w:rsidRPr="008D3A13">
        <w:rPr>
          <w:rFonts w:ascii="Arial" w:eastAsia="Times New Roman" w:hAnsi="Arial" w:cs="Arial"/>
          <w:color w:val="222222"/>
          <w:sz w:val="20"/>
          <w:szCs w:val="20"/>
          <w:lang w:eastAsia="en-IN"/>
        </w:rPr>
        <w:t xml:space="preserve"> 1</w:t>
      </w:r>
      <w:r>
        <w:rPr>
          <w:rFonts w:ascii="Arial" w:eastAsia="Times New Roman" w:hAnsi="Arial" w:cs="Arial"/>
          <w:color w:val="222222"/>
          <w:sz w:val="20"/>
          <w:szCs w:val="20"/>
          <w:lang w:eastAsia="en-IN"/>
        </w:rPr>
        <w:t>(2001)</w:t>
      </w:r>
      <w:r w:rsidRPr="008D3A13">
        <w:rPr>
          <w:rFonts w:ascii="Arial" w:eastAsia="Times New Roman" w:hAnsi="Arial" w:cs="Arial"/>
          <w:color w:val="222222"/>
          <w:sz w:val="20"/>
          <w:szCs w:val="20"/>
          <w:lang w:eastAsia="en-IN"/>
        </w:rPr>
        <w:t xml:space="preserve">. </w:t>
      </w:r>
      <w:hyperlink r:id="rId10" w:history="1">
        <w:r w:rsidRPr="00D534F3">
          <w:rPr>
            <w:rStyle w:val="Hyperlink"/>
            <w:rFonts w:ascii="Arial" w:eastAsia="Times New Roman" w:hAnsi="Arial" w:cs="Arial"/>
            <w:sz w:val="20"/>
            <w:szCs w:val="20"/>
            <w:lang w:val="es-ES" w:eastAsia="en-IN"/>
          </w:rPr>
          <w:t>https://doi.org/10.1108/10748120110424816</w:t>
        </w:r>
      </w:hyperlink>
      <w:r w:rsidRPr="00D534F3">
        <w:rPr>
          <w:rFonts w:ascii="Arial" w:eastAsia="Times New Roman" w:hAnsi="Arial" w:cs="Arial"/>
          <w:color w:val="222222"/>
          <w:sz w:val="20"/>
          <w:szCs w:val="20"/>
          <w:lang w:val="es-ES" w:eastAsia="en-IN"/>
        </w:rPr>
        <w:t xml:space="preserve">    </w:t>
      </w:r>
    </w:p>
    <w:p w14:paraId="685D4FC2" w14:textId="17F65BF1" w:rsidR="008D3A13" w:rsidRPr="00D534F3" w:rsidRDefault="008D3A13" w:rsidP="008D3A13">
      <w:pPr>
        <w:spacing w:after="0"/>
        <w:rPr>
          <w:rFonts w:ascii="Arial" w:eastAsia="Times New Roman" w:hAnsi="Arial" w:cs="Arial"/>
          <w:color w:val="222222"/>
          <w:sz w:val="20"/>
          <w:szCs w:val="20"/>
          <w:lang w:val="es-ES" w:eastAsia="en-IN"/>
        </w:rPr>
      </w:pPr>
      <w:r w:rsidRPr="00D534F3">
        <w:rPr>
          <w:rFonts w:ascii="Arial" w:eastAsia="Times New Roman" w:hAnsi="Arial" w:cs="Arial"/>
          <w:color w:val="222222"/>
          <w:sz w:val="20"/>
          <w:szCs w:val="20"/>
          <w:lang w:val="es-ES" w:eastAsia="en-IN"/>
        </w:rPr>
        <w:t xml:space="preserve">[4] Mera Giler, C. N., &amp; Cedeño Barreto, M. de los Ángeles. </w:t>
      </w:r>
      <w:r w:rsidRPr="008D3A13">
        <w:rPr>
          <w:rFonts w:ascii="Arial" w:eastAsia="Times New Roman" w:hAnsi="Arial" w:cs="Arial"/>
          <w:color w:val="222222"/>
          <w:sz w:val="20"/>
          <w:szCs w:val="20"/>
          <w:lang w:eastAsia="en-IN"/>
        </w:rPr>
        <w:t xml:space="preserve">(2021). The social context of the inhabitants of the community of El Toro in the Junín canton during the Covid-19 pandemic. </w:t>
      </w:r>
      <w:r w:rsidRPr="00D534F3">
        <w:rPr>
          <w:rFonts w:ascii="Arial" w:eastAsia="Times New Roman" w:hAnsi="Arial" w:cs="Arial"/>
          <w:color w:val="222222"/>
          <w:sz w:val="20"/>
          <w:szCs w:val="20"/>
          <w:lang w:val="es-ES" w:eastAsia="en-IN"/>
        </w:rPr>
        <w:t xml:space="preserve">Religación. Revista De Ciencias Sociales Y Humanidades, 6(28), 155-165. </w:t>
      </w:r>
      <w:hyperlink r:id="rId11" w:history="1">
        <w:r w:rsidRPr="00D534F3">
          <w:rPr>
            <w:rStyle w:val="Hyperlink"/>
            <w:rFonts w:ascii="Arial" w:eastAsia="Times New Roman" w:hAnsi="Arial" w:cs="Arial"/>
            <w:sz w:val="20"/>
            <w:szCs w:val="20"/>
            <w:lang w:val="es-ES" w:eastAsia="en-IN"/>
          </w:rPr>
          <w:t>https://doi.org/10.46652/rgn.v6i28.808</w:t>
        </w:r>
      </w:hyperlink>
      <w:r w:rsidRPr="00D534F3">
        <w:rPr>
          <w:rFonts w:ascii="Arial" w:eastAsia="Times New Roman" w:hAnsi="Arial" w:cs="Arial"/>
          <w:color w:val="222222"/>
          <w:sz w:val="20"/>
          <w:szCs w:val="20"/>
          <w:lang w:val="es-ES" w:eastAsia="en-IN"/>
        </w:rPr>
        <w:t xml:space="preserve">  </w:t>
      </w:r>
    </w:p>
    <w:p w14:paraId="5EC9BF62" w14:textId="744062E5" w:rsidR="008D3A13" w:rsidRPr="00D534F3" w:rsidRDefault="008D3A13" w:rsidP="008D3A13">
      <w:pPr>
        <w:spacing w:after="0"/>
        <w:rPr>
          <w:rFonts w:ascii="Arial" w:eastAsia="Times New Roman" w:hAnsi="Arial" w:cs="Arial"/>
          <w:color w:val="222222"/>
          <w:sz w:val="20"/>
          <w:szCs w:val="20"/>
          <w:lang w:val="es-ES" w:eastAsia="en-IN"/>
        </w:rPr>
      </w:pPr>
      <w:r w:rsidRPr="00D534F3">
        <w:rPr>
          <w:rFonts w:ascii="Arial" w:eastAsia="Times New Roman" w:hAnsi="Arial" w:cs="Arial"/>
          <w:color w:val="222222"/>
          <w:sz w:val="20"/>
          <w:szCs w:val="20"/>
          <w:lang w:val="es-ES" w:eastAsia="en-IN"/>
        </w:rPr>
        <w:t xml:space="preserve">[5] </w:t>
      </w:r>
      <w:hyperlink r:id="rId12" w:history="1">
        <w:r w:rsidRPr="00D534F3">
          <w:rPr>
            <w:rStyle w:val="Hyperlink"/>
            <w:rFonts w:ascii="Arial" w:eastAsia="Times New Roman" w:hAnsi="Arial" w:cs="Arial"/>
            <w:sz w:val="20"/>
            <w:szCs w:val="20"/>
            <w:lang w:val="es-ES" w:eastAsia="en-IN"/>
          </w:rPr>
          <w:t>https://tsuos.uz/pandemiyaga-bagishlangan-xalqaro-onlayn-anjuman/</w:t>
        </w:r>
      </w:hyperlink>
      <w:r w:rsidRPr="00D534F3">
        <w:rPr>
          <w:rFonts w:ascii="Arial" w:eastAsia="Times New Roman" w:hAnsi="Arial" w:cs="Arial"/>
          <w:color w:val="222222"/>
          <w:sz w:val="20"/>
          <w:szCs w:val="20"/>
          <w:lang w:val="es-ES" w:eastAsia="en-IN"/>
        </w:rPr>
        <w:t xml:space="preserve"> </w:t>
      </w:r>
    </w:p>
    <w:p w14:paraId="7CC000BE" w14:textId="00217A5F" w:rsidR="008D3A13" w:rsidRPr="00D534F3" w:rsidRDefault="008D3A13" w:rsidP="008D3A13">
      <w:pPr>
        <w:spacing w:after="0"/>
        <w:rPr>
          <w:rFonts w:ascii="Arial" w:eastAsia="Times New Roman" w:hAnsi="Arial" w:cs="Arial"/>
          <w:color w:val="222222"/>
          <w:sz w:val="20"/>
          <w:szCs w:val="20"/>
          <w:lang w:val="es-ES" w:eastAsia="en-IN"/>
        </w:rPr>
      </w:pPr>
      <w:r w:rsidRPr="00D534F3">
        <w:rPr>
          <w:rFonts w:ascii="Arial" w:eastAsia="Times New Roman" w:hAnsi="Arial" w:cs="Arial"/>
          <w:color w:val="222222"/>
          <w:sz w:val="20"/>
          <w:szCs w:val="20"/>
          <w:lang w:val="es-ES" w:eastAsia="en-IN"/>
        </w:rPr>
        <w:t xml:space="preserve">[6] </w:t>
      </w:r>
      <w:hyperlink r:id="rId13" w:history="1">
        <w:r w:rsidRPr="00D534F3">
          <w:rPr>
            <w:rStyle w:val="Hyperlink"/>
            <w:rFonts w:ascii="Arial" w:eastAsia="Times New Roman" w:hAnsi="Arial" w:cs="Arial"/>
            <w:sz w:val="20"/>
            <w:szCs w:val="20"/>
            <w:lang w:val="es-ES" w:eastAsia="en-IN"/>
          </w:rPr>
          <w:t>https://tsuos.uz/pandemiyaga-qarshi-kurash-sharoitida-xalqaro-hamkorlik/</w:t>
        </w:r>
      </w:hyperlink>
      <w:r w:rsidRPr="00D534F3">
        <w:rPr>
          <w:rFonts w:ascii="Arial" w:eastAsia="Times New Roman" w:hAnsi="Arial" w:cs="Arial"/>
          <w:color w:val="222222"/>
          <w:sz w:val="20"/>
          <w:szCs w:val="20"/>
          <w:lang w:val="es-ES" w:eastAsia="en-IN"/>
        </w:rPr>
        <w:t xml:space="preserve"> </w:t>
      </w:r>
    </w:p>
    <w:p w14:paraId="6CE979AC" w14:textId="6B632D3D" w:rsidR="008D3A13" w:rsidRPr="00D534F3" w:rsidRDefault="008D3A13" w:rsidP="008D3A13">
      <w:pPr>
        <w:spacing w:after="0"/>
        <w:rPr>
          <w:rFonts w:ascii="Arial" w:eastAsia="Times New Roman" w:hAnsi="Arial" w:cs="Arial"/>
          <w:color w:val="222222"/>
          <w:sz w:val="20"/>
          <w:szCs w:val="20"/>
          <w:lang w:val="es-ES" w:eastAsia="en-IN"/>
        </w:rPr>
      </w:pPr>
      <w:r w:rsidRPr="00D534F3">
        <w:rPr>
          <w:rFonts w:ascii="Arial" w:eastAsia="Times New Roman" w:hAnsi="Arial" w:cs="Arial"/>
          <w:color w:val="222222"/>
          <w:sz w:val="20"/>
          <w:szCs w:val="20"/>
          <w:lang w:val="es-ES" w:eastAsia="en-IN"/>
        </w:rPr>
        <w:t xml:space="preserve">[7] </w:t>
      </w:r>
      <w:hyperlink r:id="rId14" w:history="1">
        <w:r w:rsidRPr="00D534F3">
          <w:rPr>
            <w:rStyle w:val="Hyperlink"/>
            <w:rFonts w:ascii="Arial" w:eastAsia="Times New Roman" w:hAnsi="Arial" w:cs="Arial"/>
            <w:sz w:val="20"/>
            <w:szCs w:val="20"/>
            <w:lang w:val="es-ES" w:eastAsia="en-IN"/>
          </w:rPr>
          <w:t>https://tsuos.uz/pandemiya-sharoitida-aholini-ijtimoiy-siyosiy-va-iqtisodiy-himoyalash/</w:t>
        </w:r>
      </w:hyperlink>
      <w:r w:rsidRPr="00D534F3">
        <w:rPr>
          <w:rFonts w:ascii="Arial" w:eastAsia="Times New Roman" w:hAnsi="Arial" w:cs="Arial"/>
          <w:color w:val="222222"/>
          <w:sz w:val="20"/>
          <w:szCs w:val="20"/>
          <w:lang w:val="es-ES" w:eastAsia="en-IN"/>
        </w:rPr>
        <w:t xml:space="preserve"> </w:t>
      </w:r>
    </w:p>
    <w:p w14:paraId="53EDB70A" w14:textId="0795EA4E" w:rsidR="008D3A13" w:rsidRPr="00D534F3" w:rsidRDefault="008D3A13" w:rsidP="008D3A13">
      <w:pPr>
        <w:spacing w:after="0"/>
        <w:rPr>
          <w:rFonts w:ascii="Arial" w:eastAsia="Times New Roman" w:hAnsi="Arial" w:cs="Arial"/>
          <w:color w:val="222222"/>
          <w:sz w:val="20"/>
          <w:szCs w:val="20"/>
          <w:lang w:val="es-ES" w:eastAsia="en-IN"/>
        </w:rPr>
      </w:pPr>
      <w:r w:rsidRPr="00D534F3">
        <w:rPr>
          <w:rFonts w:ascii="Arial" w:eastAsia="Times New Roman" w:hAnsi="Arial" w:cs="Arial"/>
          <w:color w:val="222222"/>
          <w:sz w:val="20"/>
          <w:szCs w:val="20"/>
          <w:lang w:val="es-ES" w:eastAsia="en-IN"/>
        </w:rPr>
        <w:t xml:space="preserve">[8] </w:t>
      </w:r>
      <w:hyperlink r:id="rId15" w:history="1">
        <w:r w:rsidRPr="00D534F3">
          <w:rPr>
            <w:rStyle w:val="Hyperlink"/>
            <w:rFonts w:ascii="Arial" w:eastAsia="Times New Roman" w:hAnsi="Arial" w:cs="Arial"/>
            <w:sz w:val="20"/>
            <w:szCs w:val="20"/>
            <w:lang w:val="es-ES" w:eastAsia="en-IN"/>
          </w:rPr>
          <w:t>https://www.uzjoku.uz/uz/news/media-covid-19-sharoitida-oav-faoliyatida-pandemiya-turtki-bergan-ozgarishlar-uza</w:t>
        </w:r>
      </w:hyperlink>
      <w:r w:rsidRPr="00D534F3">
        <w:rPr>
          <w:rFonts w:ascii="Arial" w:eastAsia="Times New Roman" w:hAnsi="Arial" w:cs="Arial"/>
          <w:color w:val="222222"/>
          <w:sz w:val="20"/>
          <w:szCs w:val="20"/>
          <w:lang w:val="es-ES" w:eastAsia="en-IN"/>
        </w:rPr>
        <w:t xml:space="preserve"> </w:t>
      </w:r>
    </w:p>
    <w:p w14:paraId="6193E8B3" w14:textId="3699A915" w:rsidR="008D3A13" w:rsidRPr="00D534F3" w:rsidRDefault="008D3A13" w:rsidP="008D3A13">
      <w:pPr>
        <w:spacing w:after="0"/>
        <w:rPr>
          <w:rFonts w:ascii="Arial" w:eastAsia="Times New Roman" w:hAnsi="Arial" w:cs="Arial"/>
          <w:color w:val="222222"/>
          <w:sz w:val="20"/>
          <w:szCs w:val="20"/>
          <w:lang w:val="es-ES" w:eastAsia="en-IN"/>
        </w:rPr>
      </w:pPr>
      <w:r w:rsidRPr="00D534F3">
        <w:rPr>
          <w:rFonts w:ascii="Arial" w:eastAsia="Times New Roman" w:hAnsi="Arial" w:cs="Arial"/>
          <w:color w:val="222222"/>
          <w:sz w:val="20"/>
          <w:szCs w:val="20"/>
          <w:lang w:val="es-ES" w:eastAsia="en-IN"/>
        </w:rPr>
        <w:t xml:space="preserve">[9] </w:t>
      </w:r>
      <w:hyperlink r:id="rId16" w:history="1">
        <w:r w:rsidRPr="00D534F3">
          <w:rPr>
            <w:rStyle w:val="Hyperlink"/>
            <w:rFonts w:ascii="Arial" w:eastAsia="Times New Roman" w:hAnsi="Arial" w:cs="Arial"/>
            <w:sz w:val="20"/>
            <w:szCs w:val="20"/>
            <w:lang w:val="es-ES" w:eastAsia="en-IN"/>
          </w:rPr>
          <w:t>https://www.uzswlu.uz/news/view/706</w:t>
        </w:r>
      </w:hyperlink>
      <w:r w:rsidRPr="00D534F3">
        <w:rPr>
          <w:rFonts w:ascii="Arial" w:eastAsia="Times New Roman" w:hAnsi="Arial" w:cs="Arial"/>
          <w:color w:val="222222"/>
          <w:sz w:val="20"/>
          <w:szCs w:val="20"/>
          <w:lang w:val="es-ES" w:eastAsia="en-IN"/>
        </w:rPr>
        <w:t xml:space="preserve"> </w:t>
      </w:r>
    </w:p>
    <w:p w14:paraId="1836122F" w14:textId="025314B7" w:rsidR="00B50E7E" w:rsidRPr="00D534F3" w:rsidRDefault="00B50E7E" w:rsidP="00B50E7E">
      <w:pPr>
        <w:spacing w:after="0"/>
        <w:jc w:val="both"/>
        <w:rPr>
          <w:rFonts w:ascii="Arial" w:eastAsia="Times New Roman" w:hAnsi="Arial" w:cs="Arial"/>
          <w:color w:val="222222"/>
          <w:sz w:val="20"/>
          <w:szCs w:val="20"/>
          <w:lang w:val="es-ES" w:eastAsia="en-IN"/>
        </w:rPr>
      </w:pPr>
    </w:p>
    <w:sectPr w:rsidR="00B50E7E" w:rsidRPr="00D534F3">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01071" w14:textId="77777777" w:rsidR="00B13B82" w:rsidRDefault="00B13B82" w:rsidP="009F159E">
      <w:pPr>
        <w:spacing w:after="0" w:line="240" w:lineRule="auto"/>
      </w:pPr>
      <w:r>
        <w:separator/>
      </w:r>
    </w:p>
  </w:endnote>
  <w:endnote w:type="continuationSeparator" w:id="0">
    <w:p w14:paraId="600D3EE7" w14:textId="77777777" w:rsidR="00B13B82" w:rsidRDefault="00B13B82" w:rsidP="009F1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4EDE" w14:textId="77777777" w:rsidR="0044307D" w:rsidRDefault="004430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72B56" w14:textId="77777777" w:rsidR="0044307D" w:rsidRDefault="004430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A1B9" w14:textId="77777777" w:rsidR="0044307D" w:rsidRDefault="00443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97B30" w14:textId="77777777" w:rsidR="00B13B82" w:rsidRDefault="00B13B82" w:rsidP="009F159E">
      <w:pPr>
        <w:spacing w:after="0" w:line="240" w:lineRule="auto"/>
      </w:pPr>
      <w:r>
        <w:separator/>
      </w:r>
    </w:p>
  </w:footnote>
  <w:footnote w:type="continuationSeparator" w:id="0">
    <w:p w14:paraId="3C6CCA41" w14:textId="77777777" w:rsidR="00B13B82" w:rsidRDefault="00B13B82" w:rsidP="009F1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52E3" w14:textId="77777777" w:rsidR="0044307D" w:rsidRDefault="004430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1349" w14:textId="73823773" w:rsidR="00E57C1F" w:rsidRPr="00E57C1F" w:rsidRDefault="00E57C1F">
    <w:pPr>
      <w:pStyle w:val="Header"/>
      <w:rPr>
        <w:rFonts w:ascii="Segoe UI" w:hAnsi="Segoe UI" w:cs="Segoe UI"/>
      </w:rPr>
    </w:pPr>
    <w:r w:rsidRPr="00E57C1F">
      <w:rPr>
        <w:rFonts w:ascii="Segoe UI" w:hAnsi="Segoe UI" w:cs="Segoe UI"/>
        <w:b/>
        <w:bCs/>
        <w:color w:val="FF0000"/>
        <w:sz w:val="28"/>
        <w:szCs w:val="28"/>
      </w:rPr>
      <w:t xml:space="preserve">SPAST </w:t>
    </w:r>
    <w:r w:rsidRPr="00E57C1F">
      <w:rPr>
        <w:rFonts w:ascii="Segoe UI" w:hAnsi="Segoe UI" w:cs="Segoe UI"/>
        <w:b/>
        <w:bCs/>
        <w:color w:val="1F3864" w:themeColor="accent1" w:themeShade="80"/>
        <w:sz w:val="28"/>
        <w:szCs w:val="28"/>
      </w:rPr>
      <w:t>Abstracts</w:t>
    </w:r>
    <w:r w:rsidRPr="00E57C1F">
      <w:rPr>
        <w:rFonts w:ascii="Segoe UI" w:hAnsi="Segoe UI" w:cs="Segoe UI"/>
        <w:b/>
        <w:bCs/>
        <w:color w:val="1F3864" w:themeColor="accent1" w:themeShade="80"/>
      </w:rPr>
      <w:tab/>
    </w:r>
    <w:r w:rsidR="0044307D">
      <w:rPr>
        <w:rFonts w:ascii="Segoe UI" w:hAnsi="Segoe UI" w:cs="Segoe UI"/>
        <w:b/>
        <w:bCs/>
        <w:color w:val="1F3864" w:themeColor="accent1" w:themeShade="80"/>
      </w:rPr>
      <w:t xml:space="preserve">                                      </w:t>
    </w:r>
    <w:proofErr w:type="spellStart"/>
    <w:r w:rsidR="0044307D">
      <w:rPr>
        <w:rFonts w:ascii="Segoe UI" w:hAnsi="Segoe UI" w:cs="Segoe UI"/>
        <w:b/>
        <w:bCs/>
        <w:color w:val="1F3864" w:themeColor="accent1" w:themeShade="80"/>
        <w:sz w:val="20"/>
        <w:szCs w:val="20"/>
      </w:rPr>
      <w:t>Omonov</w:t>
    </w:r>
    <w:proofErr w:type="spellEnd"/>
    <w:r w:rsidR="0044307D">
      <w:rPr>
        <w:rFonts w:ascii="Segoe UI" w:hAnsi="Segoe UI" w:cs="Segoe UI"/>
        <w:b/>
        <w:bCs/>
        <w:color w:val="1F3864" w:themeColor="accent1" w:themeShade="80"/>
        <w:sz w:val="20"/>
        <w:szCs w:val="20"/>
      </w:rPr>
      <w:t xml:space="preserve">, </w:t>
    </w:r>
    <w:proofErr w:type="spellStart"/>
    <w:r w:rsidR="0044307D">
      <w:rPr>
        <w:rFonts w:ascii="Segoe UI" w:hAnsi="Segoe UI" w:cs="Segoe UI"/>
        <w:b/>
        <w:bCs/>
        <w:color w:val="1F3864" w:themeColor="accent1" w:themeShade="80"/>
        <w:sz w:val="20"/>
        <w:szCs w:val="20"/>
      </w:rPr>
      <w:t>Nigmatov</w:t>
    </w:r>
    <w:proofErr w:type="spellEnd"/>
    <w:r w:rsidR="0044307D">
      <w:rPr>
        <w:rFonts w:ascii="Segoe UI" w:hAnsi="Segoe UI" w:cs="Segoe UI"/>
        <w:b/>
        <w:bCs/>
        <w:color w:val="1F3864" w:themeColor="accent1" w:themeShade="80"/>
        <w:sz w:val="20"/>
        <w:szCs w:val="20"/>
      </w:rPr>
      <w:t xml:space="preserve">, </w:t>
    </w:r>
    <w:proofErr w:type="spellStart"/>
    <w:r w:rsidR="0044307D">
      <w:rPr>
        <w:rFonts w:ascii="Segoe UI" w:hAnsi="Segoe UI" w:cs="Segoe UI"/>
        <w:b/>
        <w:bCs/>
        <w:color w:val="1F3864" w:themeColor="accent1" w:themeShade="80"/>
        <w:sz w:val="20"/>
        <w:szCs w:val="20"/>
      </w:rPr>
      <w:t>Bakhronova</w:t>
    </w:r>
    <w:proofErr w:type="spellEnd"/>
    <w:r w:rsidRPr="00E57C1F">
      <w:rPr>
        <w:rFonts w:ascii="Segoe UI" w:hAnsi="Segoe UI" w:cs="Segoe UI"/>
        <w:b/>
        <w:bCs/>
        <w:color w:val="1F3864" w:themeColor="accent1" w:themeShade="80"/>
        <w:sz w:val="20"/>
        <w:szCs w:val="20"/>
      </w:rPr>
      <w:t xml:space="preserve">, </w:t>
    </w:r>
    <w:r w:rsidRPr="00E57C1F">
      <w:rPr>
        <w:rFonts w:ascii="Segoe UI" w:hAnsi="Segoe UI" w:cs="Segoe UI"/>
        <w:sz w:val="20"/>
        <w:szCs w:val="20"/>
      </w:rPr>
      <w:t>IGCSTS-1,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90E2" w14:textId="77777777" w:rsidR="0044307D" w:rsidRDefault="00443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12650"/>
    <w:multiLevelType w:val="hybridMultilevel"/>
    <w:tmpl w:val="C682FBD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59E"/>
    <w:rsid w:val="00083F67"/>
    <w:rsid w:val="002D23BC"/>
    <w:rsid w:val="003C6C76"/>
    <w:rsid w:val="0043767C"/>
    <w:rsid w:val="0044307D"/>
    <w:rsid w:val="0045526B"/>
    <w:rsid w:val="005B3640"/>
    <w:rsid w:val="005C28DB"/>
    <w:rsid w:val="006E6C53"/>
    <w:rsid w:val="007C2746"/>
    <w:rsid w:val="008D3A13"/>
    <w:rsid w:val="009929D7"/>
    <w:rsid w:val="009F159E"/>
    <w:rsid w:val="00B13B82"/>
    <w:rsid w:val="00B50E7E"/>
    <w:rsid w:val="00C77B93"/>
    <w:rsid w:val="00D534F3"/>
    <w:rsid w:val="00D64183"/>
    <w:rsid w:val="00E57C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9D7FB"/>
  <w15:chartTrackingRefBased/>
  <w15:docId w15:val="{EB980342-EF30-4AE4-A858-99C7FD49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59E"/>
  </w:style>
  <w:style w:type="paragraph" w:styleId="Footer">
    <w:name w:val="footer"/>
    <w:basedOn w:val="Normal"/>
    <w:link w:val="FooterChar"/>
    <w:uiPriority w:val="99"/>
    <w:unhideWhenUsed/>
    <w:rsid w:val="009F1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59E"/>
  </w:style>
  <w:style w:type="paragraph" w:styleId="ListParagraph">
    <w:name w:val="List Paragraph"/>
    <w:basedOn w:val="Normal"/>
    <w:uiPriority w:val="34"/>
    <w:qFormat/>
    <w:rsid w:val="009F159E"/>
    <w:pPr>
      <w:ind w:left="720"/>
      <w:contextualSpacing/>
    </w:pPr>
  </w:style>
  <w:style w:type="table" w:styleId="TableGrid">
    <w:name w:val="Table Grid"/>
    <w:basedOn w:val="TableNormal"/>
    <w:uiPriority w:val="39"/>
    <w:rsid w:val="007C2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7C274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3">
    <w:name w:val="Grid Table 5 Dark Accent 3"/>
    <w:basedOn w:val="TableNormal"/>
    <w:uiPriority w:val="50"/>
    <w:rsid w:val="007C274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Hyperlink">
    <w:name w:val="Hyperlink"/>
    <w:basedOn w:val="DefaultParagraphFont"/>
    <w:uiPriority w:val="99"/>
    <w:unhideWhenUsed/>
    <w:rsid w:val="007C2746"/>
    <w:rPr>
      <w:color w:val="0000FF"/>
      <w:u w:val="single"/>
    </w:rPr>
  </w:style>
  <w:style w:type="character" w:styleId="UnresolvedMention">
    <w:name w:val="Unresolved Mention"/>
    <w:basedOn w:val="DefaultParagraphFont"/>
    <w:uiPriority w:val="99"/>
    <w:semiHidden/>
    <w:unhideWhenUsed/>
    <w:rsid w:val="00B50E7E"/>
    <w:rPr>
      <w:color w:val="605E5C"/>
      <w:shd w:val="clear" w:color="auto" w:fill="E1DFDD"/>
    </w:rPr>
  </w:style>
  <w:style w:type="table" w:styleId="PlainTable2">
    <w:name w:val="Plain Table 2"/>
    <w:basedOn w:val="TableNormal"/>
    <w:uiPriority w:val="42"/>
    <w:rsid w:val="005C28D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8D3A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1881">
      <w:bodyDiv w:val="1"/>
      <w:marLeft w:val="0"/>
      <w:marRight w:val="0"/>
      <w:marTop w:val="0"/>
      <w:marBottom w:val="0"/>
      <w:divBdr>
        <w:top w:val="none" w:sz="0" w:space="0" w:color="auto"/>
        <w:left w:val="none" w:sz="0" w:space="0" w:color="auto"/>
        <w:bottom w:val="none" w:sz="0" w:space="0" w:color="auto"/>
        <w:right w:val="none" w:sz="0" w:space="0" w:color="auto"/>
      </w:divBdr>
    </w:div>
    <w:div w:id="154226208">
      <w:bodyDiv w:val="1"/>
      <w:marLeft w:val="0"/>
      <w:marRight w:val="0"/>
      <w:marTop w:val="0"/>
      <w:marBottom w:val="0"/>
      <w:divBdr>
        <w:top w:val="none" w:sz="0" w:space="0" w:color="auto"/>
        <w:left w:val="none" w:sz="0" w:space="0" w:color="auto"/>
        <w:bottom w:val="none" w:sz="0" w:space="0" w:color="auto"/>
        <w:right w:val="none" w:sz="0" w:space="0" w:color="auto"/>
      </w:divBdr>
    </w:div>
    <w:div w:id="442768471">
      <w:bodyDiv w:val="1"/>
      <w:marLeft w:val="0"/>
      <w:marRight w:val="0"/>
      <w:marTop w:val="0"/>
      <w:marBottom w:val="0"/>
      <w:divBdr>
        <w:top w:val="none" w:sz="0" w:space="0" w:color="auto"/>
        <w:left w:val="none" w:sz="0" w:space="0" w:color="auto"/>
        <w:bottom w:val="none" w:sz="0" w:space="0" w:color="auto"/>
        <w:right w:val="none" w:sz="0" w:space="0" w:color="auto"/>
      </w:divBdr>
      <w:divsChild>
        <w:div w:id="1297099329">
          <w:marLeft w:val="0"/>
          <w:marRight w:val="0"/>
          <w:marTop w:val="0"/>
          <w:marBottom w:val="0"/>
          <w:divBdr>
            <w:top w:val="none" w:sz="0" w:space="0" w:color="auto"/>
            <w:left w:val="none" w:sz="0" w:space="0" w:color="auto"/>
            <w:bottom w:val="none" w:sz="0" w:space="0" w:color="auto"/>
            <w:right w:val="none" w:sz="0" w:space="0" w:color="auto"/>
          </w:divBdr>
        </w:div>
      </w:divsChild>
    </w:div>
    <w:div w:id="1064064162">
      <w:bodyDiv w:val="1"/>
      <w:marLeft w:val="0"/>
      <w:marRight w:val="0"/>
      <w:marTop w:val="0"/>
      <w:marBottom w:val="0"/>
      <w:divBdr>
        <w:top w:val="none" w:sz="0" w:space="0" w:color="auto"/>
        <w:left w:val="none" w:sz="0" w:space="0" w:color="auto"/>
        <w:bottom w:val="none" w:sz="0" w:space="0" w:color="auto"/>
        <w:right w:val="none" w:sz="0" w:space="0" w:color="auto"/>
      </w:divBdr>
    </w:div>
    <w:div w:id="1086533873">
      <w:bodyDiv w:val="1"/>
      <w:marLeft w:val="0"/>
      <w:marRight w:val="0"/>
      <w:marTop w:val="0"/>
      <w:marBottom w:val="0"/>
      <w:divBdr>
        <w:top w:val="none" w:sz="0" w:space="0" w:color="auto"/>
        <w:left w:val="none" w:sz="0" w:space="0" w:color="auto"/>
        <w:bottom w:val="none" w:sz="0" w:space="0" w:color="auto"/>
        <w:right w:val="none" w:sz="0" w:space="0" w:color="auto"/>
      </w:divBdr>
    </w:div>
    <w:div w:id="125574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46652/rgn.v6i28.809" TargetMode="External"/><Relationship Id="rId13" Type="http://schemas.openxmlformats.org/officeDocument/2006/relationships/hyperlink" Target="https://tsuos.uz/pandemiyaga-qarshi-kurash-sharoitida-xalqaro-hamkorli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dilrabobakhronova@gmail.com" TargetMode="External"/><Relationship Id="rId12" Type="http://schemas.openxmlformats.org/officeDocument/2006/relationships/hyperlink" Target="https://tsuos.uz/pandemiyaga-bagishlangan-xalqaro-onlayn-anjuma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uzswlu.uz/news/view/706"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46652/rgn.v6i28.80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zjoku.uz/uz/news/media-covid-19-sharoitida-oav-faoliyatida-pandemiya-turtki-bergan-ozgarishlar-uza" TargetMode="External"/><Relationship Id="rId23" Type="http://schemas.openxmlformats.org/officeDocument/2006/relationships/fontTable" Target="fontTable.xml"/><Relationship Id="rId10" Type="http://schemas.openxmlformats.org/officeDocument/2006/relationships/hyperlink" Target="https://doi.org/10.1108/10748120110424816"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isbusiness.org/index.php/gis/article/view/20224" TargetMode="External"/><Relationship Id="rId14" Type="http://schemas.openxmlformats.org/officeDocument/2006/relationships/hyperlink" Target="https://tsuos.uz/pandemiya-sharoitida-aholini-ijtimoiy-siyosiy-va-iqtisodiy-himoyalash/"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oruganti saikiran</dc:creator>
  <cp:keywords/>
  <dc:description/>
  <cp:lastModifiedBy>oruganti saikiran</cp:lastModifiedBy>
  <cp:revision>4</cp:revision>
  <dcterms:created xsi:type="dcterms:W3CDTF">2021-07-03T16:06:00Z</dcterms:created>
  <dcterms:modified xsi:type="dcterms:W3CDTF">2021-07-18T09:53:00Z</dcterms:modified>
</cp:coreProperties>
</file>